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F46E5"/>
          <w:sz w:val="16"/>
          <w:szCs w:val="16"/>
          <w:b w:val="1"/>
          <w:bCs w:val="1"/>
          <w:smallCaps w:val="0"/>
          <w:caps w:val="1"/>
        </w:rPr>
        <w:t xml:space="preserve">CLICKUPTRACKER</w:t>
      </w:r>
    </w:p>
    <w:p>
      <w:pPr>
        <w:pStyle w:val="Heading1"/>
      </w:pPr>
      <w:bookmarkStart w:id="0" w:name="_Toc0"/>
      <w:r>
        <w:t>ClickUp Task Management Tracker for Teams</w:t>
      </w:r>
      <w:bookmarkEnd w:id="0"/>
    </w:p>
    <w:p>
      <w:pPr>
        <w:spacing w:after="80"/>
      </w:pPr>
      <w:r>
        <w:rPr>
          <w:color w:val="5F5A6E"/>
          <w:sz w:val="24"/>
          <w:szCs w:val="24"/>
        </w:rPr>
        <w:t xml:space="preserve">Evaluate ClickUp for task management, including views, custom fields, templates, automation, collaboration, reports, and limits.</w:t>
      </w:r>
    </w:p>
    <w:p>
      <w:pPr>
        <w:spacing w:after="200"/>
      </w:pPr>
      <w:r>
        <w:rPr>
          <w:color w:val="5F5A6E"/>
          <w:sz w:val="18"/>
          <w:szCs w:val="18"/>
        </w:rPr>
        <w:t xml:space="preserve">Elliot Bramwell, Senior Editor · 07.04.2026</w:t>
      </w:r>
    </w:p>
    <w:p>
      <w:pPr>
        <w:spacing w:after="200"/>
        <w:shd w:val="clear" w:fill="EEF2FF"/>
      </w:pPr>
      <w:r>
        <w:rPr>
          <w:color w:val="4F46E5"/>
          <w:b w:val="1"/>
          <w:bCs w:val="1"/>
        </w:rPr>
        <w:t xml:space="preserve">TL;DR  </w:t>
      </w:r>
      <w:r>
        <w:rPr>
          <w:sz w:val="20"/>
          <w:szCs w:val="20"/>
        </w:rPr>
        <w:t xml:space="preserve">For most cross-functional teams, ClickUp can replace a standalone task management app like Asana, Todoist, or Trello. The platform packs lists, subtasks, custom fields, templates, intake forms, automation, and reporting into one workspace, with a steeper learning curve than a focused task app. Teams that adopt it as "a smarter Trello" usually love it; teams that adopt it expecting "Notion for tasks" find the polish thinner than they hoped. The Business plan unlocks the depth that makes ClickUp differentiated — Workload, advanced automations, deeper dashboards — but Unlimited is enough for most small teams that just want shared task management.</w:t>
      </w:r>
    </w:p>
    <w:p>
      <w:pPr>
        <w:pStyle w:val="Heading2"/>
      </w:pPr>
      <w:bookmarkStart w:id="1" w:name="_Toc1"/>
      <w:r>
        <w:t>Task Management Structure in ClickUp</w:t>
      </w:r>
      <w:bookmarkEnd w:id="1"/>
    </w:p>
    <w:p>
      <w:pPr>
        <w:spacing w:after="80"/>
      </w:pPr>
      <w:r>
        <w:rPr>
          <w:b w:val="1"/>
          <w:bCs w:val="1"/>
        </w:rPr>
        <w:t xml:space="preserve">Tasks in ClickUp live in lists, which sit in folders, which sit in spaces, which sit in a workspace. Subtasks and checklists handle smaller units of work; the same task can appear in multiple views without being duplicated.</w:t>
      </w:r>
    </w:p>
    <w:p>
      <w:pPr/>
      <w:r>
        <w:rPr/>
        <w:t xml:space="preserve">The hierarchy is more flexible than most rivals, which is both the strength and the trap. You can model any team shape, but you can also paint yourself into a corner by mirroring the org chart instead of mirroring how work actually flows.</w:t>
      </w:r>
    </w:p>
    <w:p>
      <w:pPr>
        <w:numPr>
          <w:ilvl w:val="0"/>
          <w:numId w:val="3"/>
        </w:numPr>
      </w:pPr>
      <w:r>
        <w:rPr>
          <w:b w:val="1"/>
          <w:bCs w:val="1"/>
        </w:rPr>
        <w:t xml:space="preserve">Tasks and subtasks</w:t>
      </w:r>
      <w:r>
        <w:rPr/>
        <w:t xml:space="preserve"> — full task object with status, assignee, due date, custom fields; subtasks share the schema.</w:t>
      </w:r>
    </w:p>
    <w:p>
      <w:pPr>
        <w:numPr>
          <w:ilvl w:val="0"/>
          <w:numId w:val="3"/>
        </w:numPr>
      </w:pPr>
      <w:r>
        <w:rPr>
          <w:b w:val="1"/>
          <w:bCs w:val="1"/>
        </w:rPr>
        <w:t xml:space="preserve">Checklists</w:t>
      </w:r>
      <w:r>
        <w:rPr/>
        <w:t xml:space="preserve"> — lightweight to-do items inside a task; not full tasks themselves.</w:t>
      </w:r>
    </w:p>
    <w:p>
      <w:pPr>
        <w:numPr>
          <w:ilvl w:val="0"/>
          <w:numId w:val="3"/>
        </w:numPr>
      </w:pPr>
      <w:r>
        <w:rPr>
          <w:b w:val="1"/>
          <w:bCs w:val="1"/>
        </w:rPr>
        <w:t xml:space="preserve">Sections / groupings</w:t>
      </w:r>
      <w:r>
        <w:rPr/>
        <w:t xml:space="preserve"> — within a list, group by status, priority, owner, custom field, or due date.</w:t>
      </w:r>
    </w:p>
    <w:p>
      <w:pPr>
        <w:numPr>
          <w:ilvl w:val="0"/>
          <w:numId w:val="3"/>
        </w:numPr>
      </w:pPr>
      <w:r>
        <w:rPr>
          <w:b w:val="1"/>
          <w:bCs w:val="1"/>
        </w:rPr>
        <w:t xml:space="preserve">Multi-list tasks</w:t>
      </w:r>
      <w:r>
        <w:rPr/>
        <w:t xml:space="preserve"> — surface the same task in several lists (Business Plus and above); useful for cross-team work.</w:t>
      </w:r>
    </w:p>
    <w:p>
      <w:pPr/>
      <w:r>
        <w:rPr/>
        <w:t xml:space="preserve">The recommended shape: lists by workflow, not by team. A "client onboarding" list with a clear status chain beats a "Sales team" list with twelve workflows tangled together.</w:t>
      </w:r>
    </w:p>
    <w:p>
      <w:pPr>
        <w:spacing w:before="60" w:after="160"/>
      </w:pPr>
      <w:r>
        <w:rPr>
          <w:color w:val="5F5A6E"/>
          <w:i w:val="1"/>
          <w:iCs w:val="1"/>
        </w:rPr>
        <w:t xml:space="preserve">List per workflow beats list per team. Use folders to group related workflows, not to mirror the org chart.</w:t>
      </w:r>
    </w:p>
    <w:p>
      <w:pPr>
        <w:pStyle w:val="Heading2"/>
      </w:pPr>
      <w:bookmarkStart w:id="2" w:name="_Toc2"/>
      <w:r>
        <w:t>Custom Fields, Templates, and Intake</w:t>
      </w:r>
      <w:bookmarkEnd w:id="2"/>
    </w:p>
    <w:p>
      <w:pPr>
        <w:spacing w:after="80"/>
      </w:pPr>
      <w:r>
        <w:rPr>
          <w:b w:val="1"/>
          <w:bCs w:val="1"/>
        </w:rPr>
        <w:t xml:space="preserve">Custom fields turn a task into a record — money, drop-down, label, formula, relationship. Templates make repeatable work consistent. Forms route incoming requests into the right list with the right fields filled in.</w:t>
      </w:r>
    </w:p>
    <w:p>
      <w:pPr/>
      <w:r>
        <w:rPr/>
        <w:t xml:space="preserve">Fields, templates, and forms compound. A list with five well-chosen fields, a template for the standard task, and a form for intake is the cheapest way to get consistent data — and consistent data is what makes dashboards trustworthy.</w:t>
      </w:r>
    </w:p>
    <w:p>
      <w:pPr>
        <w:numPr>
          <w:ilvl w:val="0"/>
          <w:numId w:val="4"/>
        </w:numPr>
      </w:pPr>
      <w:r>
        <w:rPr>
          <w:b w:val="1"/>
          <w:bCs w:val="1"/>
        </w:rPr>
        <w:t xml:space="preserve">Field types worth knowing</w:t>
      </w:r>
      <w:r>
        <w:rPr/>
        <w:t xml:space="preserve"> — drop-down, label, money, rating, formula, relationship, location, progress, files.</w:t>
      </w:r>
    </w:p>
    <w:p>
      <w:pPr>
        <w:numPr>
          <w:ilvl w:val="0"/>
          <w:numId w:val="4"/>
        </w:numPr>
      </w:pPr>
      <w:r>
        <w:rPr>
          <w:b w:val="1"/>
          <w:bCs w:val="1"/>
        </w:rPr>
        <w:t xml:space="preserve">Templates</w:t>
      </w:r>
      <w:r>
        <w:rPr/>
        <w:t xml:space="preserve"> — task, list, folder, doc templates; useful for repeatable engagements like client onboarding or content pieces.</w:t>
      </w:r>
    </w:p>
    <w:p>
      <w:pPr>
        <w:numPr>
          <w:ilvl w:val="0"/>
          <w:numId w:val="4"/>
        </w:numPr>
      </w:pPr>
      <w:r>
        <w:rPr>
          <w:b w:val="1"/>
          <w:bCs w:val="1"/>
        </w:rPr>
        <w:t xml:space="preserve">Forms</w:t>
      </w:r>
      <w:r>
        <w:rPr/>
        <w:t xml:space="preserve"> — capture intake with required fields; route to lists based on team or topic; available on most paid plans.</w:t>
      </w:r>
    </w:p>
    <w:p>
      <w:pPr>
        <w:numPr>
          <w:ilvl w:val="0"/>
          <w:numId w:val="4"/>
        </w:numPr>
      </w:pPr>
      <w:r>
        <w:rPr>
          <w:b w:val="1"/>
          <w:bCs w:val="1"/>
        </w:rPr>
        <w:t xml:space="preserve">Conditional logic on forms</w:t>
      </w:r>
      <w:r>
        <w:rPr/>
        <w:t xml:space="preserve"> — branch fields based on earlier answers; requires Business Plus or above.</w:t>
      </w:r>
    </w:p>
    <w:p>
      <w:pPr/>
      <w:r>
        <w:rPr/>
        <w:t xml:space="preserve">The hardest part of fields and templates is not creating them — it is maintaining them. Set a quarterly review to delete or rename fields that nobody fills in. Tools rot faster than you think.</w:t>
      </w:r>
    </w:p>
    <w:p>
      <w:pPr>
        <w:spacing w:before="60" w:after="160"/>
      </w:pPr>
      <w:r>
        <w:rPr>
          <w:color w:val="5F5A6E"/>
          <w:i w:val="1"/>
          <w:iCs w:val="1"/>
        </w:rPr>
        <w:t xml:space="preserve">Fields, templates, and forms compound. So does cruft. Review them every quarter or lose them to entropy.</w:t>
      </w:r>
    </w:p>
    <w:p>
      <w:pPr>
        <w:pStyle w:val="Heading2"/>
      </w:pPr>
      <w:bookmarkStart w:id="3" w:name="_Toc3"/>
      <w:r>
        <w:t>Collaboration Inside Tasks</w:t>
      </w:r>
      <w:bookmarkEnd w:id="3"/>
    </w:p>
    <w:p>
      <w:pPr>
        <w:spacing w:after="80"/>
      </w:pPr>
      <w:r>
        <w:rPr>
          <w:b w:val="1"/>
          <w:bCs w:val="1"/>
        </w:rPr>
        <w:t xml:space="preserve">Comments, mentions, files, and approvals live on the task itself, which is the right place for decisions to live. The notification system is the thing most rollouts get wrong — defaults are too loud.</w:t>
      </w:r>
    </w:p>
    <w:p>
      <w:pPr/>
      <w:r>
        <w:rPr/>
        <w:t xml:space="preserve">Decision context belongs on the task, not in chat or email. ClickUp\'s collaboration features make that easy when teams commit to it; when they do not, the task becomes a stub and the real context lives in Slack threads that nobody can find six months later.</w:t>
      </w:r>
    </w:p>
    <w:p>
      <w:pPr>
        <w:numPr>
          <w:ilvl w:val="0"/>
          <w:numId w:val="5"/>
        </w:numPr>
      </w:pPr>
      <w:r>
        <w:rPr>
          <w:b w:val="1"/>
          <w:bCs w:val="1"/>
        </w:rPr>
        <w:t xml:space="preserve">Comments</w:t>
      </w:r>
      <w:r>
        <w:rPr/>
        <w:t xml:space="preserve"> — threaded, with @mentions; resolve to clear the unread state.</w:t>
      </w:r>
    </w:p>
    <w:p>
      <w:pPr>
        <w:numPr>
          <w:ilvl w:val="0"/>
          <w:numId w:val="5"/>
        </w:numPr>
      </w:pPr>
      <w:r>
        <w:rPr>
          <w:b w:val="1"/>
          <w:bCs w:val="1"/>
        </w:rPr>
        <w:t xml:space="preserve">Mentions</w:t>
      </w:r>
      <w:r>
        <w:rPr/>
        <w:t xml:space="preserve"> — pull a teammate or guest into a task in one click.</w:t>
      </w:r>
    </w:p>
    <w:p>
      <w:pPr>
        <w:numPr>
          <w:ilvl w:val="0"/>
          <w:numId w:val="5"/>
        </w:numPr>
      </w:pPr>
      <w:r>
        <w:rPr>
          <w:b w:val="1"/>
          <w:bCs w:val="1"/>
        </w:rPr>
        <w:t xml:space="preserve">Files</w:t>
      </w:r>
      <w:r>
        <w:rPr/>
        <w:t xml:space="preserve"> — attach or embed from Google Drive, Dropbox, OneDrive, Box, Figma, Loom.</w:t>
      </w:r>
    </w:p>
    <w:p>
      <w:pPr>
        <w:numPr>
          <w:ilvl w:val="0"/>
          <w:numId w:val="5"/>
        </w:numPr>
      </w:pPr>
      <w:r>
        <w:rPr>
          <w:b w:val="1"/>
          <w:bCs w:val="1"/>
        </w:rPr>
        <w:t xml:space="preserve">Approvals</w:t>
      </w:r>
      <w:r>
        <w:rPr/>
        <w:t xml:space="preserve"> — explicit approval checklists for sign-off workflows.</w:t>
      </w:r>
    </w:p>
    <w:p>
      <w:pPr>
        <w:numPr>
          <w:ilvl w:val="0"/>
          <w:numId w:val="5"/>
        </w:numPr>
      </w:pPr>
      <w:r>
        <w:rPr>
          <w:b w:val="1"/>
          <w:bCs w:val="1"/>
        </w:rPr>
        <w:t xml:space="preserve">Notifications</w:t>
      </w:r>
      <w:r>
        <w:rPr/>
        <w:t xml:space="preserve"> — change defaults early; the out-of-the-box volume drives people to mute the inbox.</w:t>
      </w:r>
    </w:p>
    <w:p>
      <w:pPr/>
      <w:r>
        <w:rPr/>
        <w:t xml:space="preserve">The single best collaboration habit: when a decision is made in a meeting, the meeting note ends with the task ID. The next person to look at the work sees the decision without hunting for it.</w:t>
      </w:r>
    </w:p>
    <w:p>
      <w:pPr>
        <w:spacing w:before="60" w:after="160"/>
      </w:pPr>
      <w:r>
        <w:rPr>
          <w:color w:val="5F5A6E"/>
          <w:i w:val="1"/>
          <w:iCs w:val="1"/>
        </w:rPr>
        <w:t xml:space="preserve">Decisions live on the task. Notifications need to be tuned on day one or people learn to ignore them.</w:t>
      </w:r>
    </w:p>
    <w:p>
      <w:pPr>
        <w:pStyle w:val="Heading2"/>
      </w:pPr>
      <w:bookmarkStart w:id="4" w:name="_Toc4"/>
      <w:r>
        <w:t>Automation for Repetitive Task Work</w:t>
      </w:r>
      <w:bookmarkEnd w:id="4"/>
    </w:p>
    <w:p>
      <w:pPr>
        <w:spacing w:after="80"/>
      </w:pPr>
      <w:r>
        <w:rPr>
          <w:b w:val="1"/>
          <w:bCs w:val="1"/>
        </w:rPr>
        <w:t xml:space="preserve">Automations remove the friction that erodes task discipline — assignments, status changes, reminders, recurring work. The teams that get value pick three or four rules and stop; the teams that build forty rules debug them every week.</w:t>
      </w:r>
    </w:p>
    <w:p>
      <w:pPr/>
      <w:r>
        <w:rPr/>
        <w:t xml:space="preserve">ClickUp\'s rule engine is trigger / action / condition. The library covers the common patterns out of the box. The cost of a rule is not building it — it is debugging it three months from now when someone forgot it exists.</w:t>
      </w:r>
    </w:p>
    <w:p>
      <w:pPr>
        <w:numPr>
          <w:ilvl w:val="0"/>
          <w:numId w:val="6"/>
        </w:numPr>
      </w:pPr>
      <w:r>
        <w:rPr>
          <w:b w:val="1"/>
          <w:bCs w:val="1"/>
        </w:rPr>
        <w:t xml:space="preserve">Auto-assign</w:t>
      </w:r>
      <w:r>
        <w:rPr/>
        <w:t xml:space="preserve"> — when a task moves to "ready for review", assign the reviewer for that list.</w:t>
      </w:r>
    </w:p>
    <w:p>
      <w:pPr>
        <w:numPr>
          <w:ilvl w:val="0"/>
          <w:numId w:val="6"/>
        </w:numPr>
      </w:pPr>
      <w:r>
        <w:rPr>
          <w:b w:val="1"/>
          <w:bCs w:val="1"/>
        </w:rPr>
        <w:t xml:space="preserve">Recurring tasks</w:t>
      </w:r>
      <w:r>
        <w:rPr/>
        <w:t xml:space="preserve"> — weekly maintenance, monthly reports, quarterly cleanups.</w:t>
      </w:r>
    </w:p>
    <w:p>
      <w:pPr>
        <w:numPr>
          <w:ilvl w:val="0"/>
          <w:numId w:val="6"/>
        </w:numPr>
      </w:pPr>
      <w:r>
        <w:rPr>
          <w:b w:val="1"/>
          <w:bCs w:val="1"/>
        </w:rPr>
        <w:t xml:space="preserve">Due-date triggers</w:t>
      </w:r>
      <w:r>
        <w:rPr/>
        <w:t xml:space="preserve"> — post a Slack message at T-3 days, escalate at T+1.</w:t>
      </w:r>
    </w:p>
    <w:p>
      <w:pPr>
        <w:numPr>
          <w:ilvl w:val="0"/>
          <w:numId w:val="6"/>
        </w:numPr>
      </w:pPr>
      <w:r>
        <w:rPr>
          <w:b w:val="1"/>
          <w:bCs w:val="1"/>
        </w:rPr>
        <w:t xml:space="preserve">Status reminders</w:t>
      </w:r>
      <w:r>
        <w:rPr/>
        <w:t xml:space="preserve"> — flag tasks with no activity for seven days.</w:t>
      </w:r>
    </w:p>
    <w:p>
      <w:pPr>
        <w:numPr>
          <w:ilvl w:val="0"/>
          <w:numId w:val="6"/>
        </w:numPr>
      </w:pPr>
      <w:r>
        <w:rPr>
          <w:b w:val="1"/>
          <w:bCs w:val="1"/>
        </w:rPr>
        <w:t xml:space="preserve">Plan caps</w:t>
      </w:r>
      <w:r>
        <w:rPr/>
        <w:t xml:space="preserve"> — automation runs are tiered; Free is low, Business raises significantly; verify on pricing page.</w:t>
      </w:r>
    </w:p>
    <w:p>
      <w:pPr/>
      <w:r>
        <w:rPr/>
        <w:t xml:space="preserve">Name and document every rule. A rule called "auto" is invisible; a rule called "assign QA reviewer on status change" can be debugged in seconds. Cheap discipline that pays off forever.</w:t>
      </w:r>
    </w:p>
    <w:p>
      <w:pPr>
        <w:spacing w:before="60" w:after="160"/>
      </w:pPr>
      <w:r>
        <w:rPr>
          <w:color w:val="5F5A6E"/>
          <w:i w:val="1"/>
          <w:iCs w:val="1"/>
        </w:rPr>
        <w:t xml:space="preserve">Three named rules beat thirty clever ones. Document them or you will own a workspace that nobody understands.</w:t>
      </w:r>
    </w:p>
    <w:p>
      <w:pPr>
        <w:pStyle w:val="Heading2"/>
      </w:pPr>
      <w:bookmarkStart w:id="5" w:name="_Toc5"/>
      <w:r>
        <w:t>Reporting and Productivity Signals</w:t>
      </w:r>
      <w:bookmarkEnd w:id="5"/>
    </w:p>
    <w:p>
      <w:pPr>
        <w:spacing w:after="80"/>
      </w:pPr>
      <w:r>
        <w:rPr>
          <w:b w:val="1"/>
          <w:bCs w:val="1"/>
        </w:rPr>
        <w:t xml:space="preserve">Dashboards turn raw task data into the signals managers actually need — open work, overdue, throughput, workload. Avoid the trap of vanity metrics that look impressive but do not change a decision.</w:t>
      </w:r>
    </w:p>
    <w:p>
      <w:pPr/>
      <w:r>
        <w:rPr/>
        <w:t xml:space="preserve">The dashboards that earn their keep answer questions someone is actually asking. The dashboards that gather dust answer questions nobody asked. Start with the question, not the widget.</w:t>
      </w:r>
    </w:p>
    <w:p>
      <w:pPr>
        <w:numPr>
          <w:ilvl w:val="0"/>
          <w:numId w:val="7"/>
        </w:numPr>
      </w:pPr>
      <w:r>
        <w:rPr>
          <w:b w:val="1"/>
          <w:bCs w:val="1"/>
        </w:rPr>
        <w:t xml:space="preserve">Useful signals</w:t>
      </w:r>
      <w:r>
        <w:rPr/>
        <w:t xml:space="preserve"> — overdue tasks by owner, throughput per week, workload per teammate, blocked tasks list, recent activity.</w:t>
      </w:r>
    </w:p>
    <w:p>
      <w:pPr>
        <w:numPr>
          <w:ilvl w:val="0"/>
          <w:numId w:val="7"/>
        </w:numPr>
      </w:pPr>
      <w:r>
        <w:rPr>
          <w:b w:val="1"/>
          <w:bCs w:val="1"/>
        </w:rPr>
        <w:t xml:space="preserve">Noisy signals</w:t>
      </w:r>
      <w:r>
        <w:rPr/>
        <w:t xml:space="preserve"> — "completion rate" across teams (incomparable), "average task age" (skewed by a few old tasks), "comment count" (gameable).</w:t>
      </w:r>
    </w:p>
    <w:p>
      <w:pPr>
        <w:numPr>
          <w:ilvl w:val="0"/>
          <w:numId w:val="7"/>
        </w:numPr>
      </w:pPr>
      <w:r>
        <w:rPr>
          <w:b w:val="1"/>
          <w:bCs w:val="1"/>
        </w:rPr>
        <w:t xml:space="preserve">Time tracking</w:t>
      </w:r>
      <w:r>
        <w:rPr/>
        <w:t xml:space="preserve"> — billable vs non-billable and tracked vs estimated; useful for agencies, less so internally.</w:t>
      </w:r>
    </w:p>
    <w:p>
      <w:pPr>
        <w:numPr>
          <w:ilvl w:val="0"/>
          <w:numId w:val="7"/>
        </w:numPr>
      </w:pPr>
      <w:r>
        <w:rPr>
          <w:b w:val="1"/>
          <w:bCs w:val="1"/>
        </w:rPr>
        <w:t xml:space="preserve">Custom-field rollups</w:t>
      </w:r>
      <w:r>
        <w:rPr/>
        <w:t xml:space="preserve"> — sum a money field across a list for budget reporting, average a rating for QA tracking.</w:t>
      </w:r>
    </w:p>
    <w:p>
      <w:pPr/>
      <w:r>
        <w:rPr/>
        <w:t xml:space="preserve">If a dashboard never changes a decision, it should not exist. Audit dashboards quarterly and delete the ones nobody opens.</w:t>
      </w:r>
    </w:p>
    <w:p>
      <w:pPr>
        <w:spacing w:before="60" w:after="160"/>
      </w:pPr>
      <w:r>
        <w:rPr>
          <w:color w:val="5F5A6E"/>
          <w:i w:val="1"/>
          <w:iCs w:val="1"/>
        </w:rPr>
        <w:t xml:space="preserve">Build dashboards around questions, not around widgets. Delete the ones that do not change decisions.</w:t>
      </w:r>
    </w:p>
    <w:p>
      <w:pPr>
        <w:pStyle w:val="Heading2"/>
      </w:pPr>
      <w:bookmarkStart w:id="6" w:name="_Toc6"/>
      <w:r>
        <w:t>ClickUp Task Management Alternatives</w:t>
      </w:r>
      <w:bookmarkEnd w:id="6"/>
    </w:p>
    <w:p>
      <w:pPr>
        <w:spacing w:after="80"/>
      </w:pPr>
      <w:r>
        <w:rPr>
          <w:b w:val="1"/>
          <w:bCs w:val="1"/>
        </w:rPr>
        <w:t xml:space="preserve">For teams that find ClickUp overwhelming, the natural alternatives are Asana, Trello, Todoist, or Notion. For teams that find it underwhelming on the engineering side, the natural alternatives are Jira, Linear, or Shortcut.</w:t>
      </w:r>
    </w:p>
    <w:p>
      <w:pPr/>
      <w:r>
        <w:rPr/>
        <w:t xml:space="preserve">Most "we tried ClickUp and switched" stories are not about the platform being bad — they are about it being mismatched to the team\'s needs. The replacement should match the actual job to be done, not the loudest voice in the room.</w:t>
      </w:r>
    </w:p>
    <w:p>
      <w:pPr>
        <w:numPr>
          <w:ilvl w:val="0"/>
          <w:numId w:val="8"/>
        </w:numPr>
      </w:pPr>
      <w:r>
        <w:rPr/>
        <w:t xml:space="preserve">Simpler, faster onboarding — Asana or Trello</w:t>
      </w:r>
    </w:p>
    <w:p>
      <w:pPr>
        <w:numPr>
          <w:ilvl w:val="0"/>
          <w:numId w:val="8"/>
        </w:numPr>
      </w:pPr>
      <w:r>
        <w:rPr/>
        <w:t xml:space="preserve">Personal task list with great mobile — Todoist or Things</w:t>
      </w:r>
    </w:p>
    <w:p>
      <w:pPr>
        <w:numPr>
          <w:ilvl w:val="0"/>
          <w:numId w:val="8"/>
        </w:numPr>
      </w:pPr>
      <w:r>
        <w:rPr/>
        <w:t xml:space="preserve">Knowledge management plus light tasks — Notion or Coda</w:t>
      </w:r>
    </w:p>
    <w:p>
      <w:pPr>
        <w:numPr>
          <w:ilvl w:val="0"/>
          <w:numId w:val="8"/>
        </w:numPr>
      </w:pPr>
      <w:r>
        <w:rPr/>
        <w:t xml:space="preserve">Dev-focused issue tracking — Linear, Jira, or Shortcut</w:t>
      </w:r>
    </w:p>
    <w:p>
      <w:pPr>
        <w:numPr>
          <w:ilvl w:val="0"/>
          <w:numId w:val="8"/>
        </w:numPr>
      </w:pPr>
      <w:r>
        <w:rPr/>
        <w:t xml:space="preserve">Spreadsheet-style tasks — Airtable or Smartsheet</w:t>
      </w:r>
    </w:p>
    <w:p>
      <w:pPr/>
      <w:r>
        <w:rPr/>
        <w:t xml:space="preserve">Pricing and migration costs both matter. Asana and Monday are in a similar price band; Jira and Linear charge differently per seat; Notion is cheap but has weaker reporting. Shortlist on the job, then narrow on price and migration effort.</w:t>
      </w:r>
    </w:p>
    <w:p>
      <w:pPr>
        <w:spacing w:before="60" w:after="160"/>
      </w:pPr>
      <w:r>
        <w:rPr>
          <w:color w:val="5F5A6E"/>
          <w:i w:val="1"/>
          <w:iCs w:val="1"/>
        </w:rPr>
        <w:t xml:space="preserve">Match the alternative to the job, not the brand. Migration costs more than the seat price, usually by an order of magnitude.</w:t>
      </w:r>
    </w:p>
    <w:p>
      <w:pPr>
        <w:pStyle w:val="Heading2"/>
      </w:pPr>
      <w:bookmarkStart w:id="7" w:name="_Toc7"/>
      <w:r>
        <w:t>FAQ</w:t>
      </w:r>
      <w:bookmarkEnd w:id="7"/>
    </w:p>
    <w:p>
      <w:pPr>
        <w:spacing w:before="80"/>
      </w:pPr>
      <w:r>
        <w:rPr>
          <w:b w:val="1"/>
          <w:bCs w:val="1"/>
        </w:rPr>
        <w:t xml:space="preserve">Is ClickUp better than Asana for task management?</w:t>
      </w:r>
    </w:p>
    <w:p>
      <w:pPr>
        <w:spacing w:after="60"/>
      </w:pPr>
      <w:r>
        <w:rPr/>
        <w:t xml:space="preserve">It depends on team type. ClickUp has more fields, views, and dashboards; Asana is easier to learn and has cleaner default workflows. Cross-functional teams that value depth tend to pick ClickUp; teams that prioritize fast onboarding tend to pick Asana.</w:t>
      </w:r>
    </w:p>
    <w:p>
      <w:pPr>
        <w:spacing w:before="80"/>
      </w:pPr>
      <w:r>
        <w:rPr>
          <w:b w:val="1"/>
          <w:bCs w:val="1"/>
        </w:rPr>
        <w:t xml:space="preserve">Can I use ClickUp for personal task management?</w:t>
      </w:r>
    </w:p>
    <w:p>
      <w:pPr>
        <w:spacing w:after="60"/>
      </w:pPr>
      <w:r>
        <w:rPr/>
        <w:t xml:space="preserve">Yes, and the Free plan covers it. That said, ClickUp's surface area is wider than Todoist or Things, which means more setup for a workflow that may not need it. Personal users who already love Todoist rarely switch; personal users who need shared lists or richer fields often do.</w:t>
      </w:r>
    </w:p>
    <w:p>
      <w:pPr>
        <w:spacing w:before="80"/>
      </w:pPr>
      <w:r>
        <w:rPr>
          <w:b w:val="1"/>
          <w:bCs w:val="1"/>
        </w:rPr>
        <w:t xml:space="preserve">How many tasks can ClickUp handle?</w:t>
      </w:r>
    </w:p>
    <w:p>
      <w:pPr>
        <w:spacing w:after="60"/>
      </w:pPr>
      <w:r>
        <w:rPr/>
        <w:t xml:space="preserve">Unlimited tasks on all plans, but very large workspaces (tens of thousands of active tasks) can hit performance issues on some views. If you anticipate that scale, test list, board, and dashboard load times before committing.</w:t>
      </w:r>
    </w:p>
    <w:p>
      <w:pPr>
        <w:spacing w:before="80"/>
      </w:pPr>
      <w:r>
        <w:rPr>
          <w:b w:val="1"/>
          <w:bCs w:val="1"/>
        </w:rPr>
        <w:t xml:space="preserve">Are ClickUp templates customizable?</w:t>
      </w:r>
    </w:p>
    <w:p>
      <w:pPr>
        <w:spacing w:after="60"/>
      </w:pPr>
      <w:r>
        <w:rPr/>
        <w:t xml:space="preserve">Yes — save any list, task, folder, or doc as a template and edit before reuse. Most teams fork an official template, strip what they will not use, and add one or two custom fields specific to their workflow.</w:t>
      </w:r>
    </w:p>
    <w:p>
      <w:pPr>
        <w:spacing w:before="80"/>
      </w:pPr>
      <w:r>
        <w:rPr>
          <w:b w:val="1"/>
          <w:bCs w:val="1"/>
        </w:rPr>
        <w:t xml:space="preserve">Does ClickUp work for both technical and non-technical teams?</w:t>
      </w:r>
    </w:p>
    <w:p>
      <w:pPr>
        <w:spacing w:after="60"/>
      </w:pPr>
      <w:r>
        <w:rPr/>
        <w:t xml:space="preserve">It can, but each will use it differently. Non-technical teams lean on lists, forms, and dashboards; technical teams lean on automations, custom fields, and integrations with GitHub or GitLab. Document the shared conventions so the two groups do not drift into incompatible patterns.</w:t>
      </w:r>
    </w:p>
    <w:p>
      <w:pPr>
        <w:spacing w:before="240"/>
      </w:pPr>
      <w:r>
        <w:rPr>
          <w:color w:val="5F5A6E"/>
          <w:sz w:val="18"/>
          <w:szCs w:val="18"/>
        </w:rPr>
        <w:t xml:space="preserve">Full article: </w:t>
      </w:r>
      <w:hyperlink r:id="rId7" w:history="1">
        <w:r>
          <w:rPr>
            <w:color w:val="4F46E5"/>
            <w:sz w:val="18"/>
            <w:szCs w:val="18"/>
            <w:u w:val="single"/>
          </w:rPr>
          <w:t xml:space="preserve">https://clicktracker.info/clickup-task-management-tracker</w:t>
        </w:r>
      </w:hyperlink>
    </w:p>
    <w:p>
      <w:pPr>
        <w:spacing w:before="120"/>
      </w:pPr>
      <w:r>
        <w:rPr>
          <w:color w:val="5F5A6E"/>
          <w:sz w:val="16"/>
          <w:szCs w:val="16"/>
        </w:rPr>
        <w:t xml:space="preserve">ClickUpTracker is editorial coverage of ClickUp. When a partner program is live, links on this site may earn the publisher a commission; coverage stays independent of that arrangement.</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804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E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E8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7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D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39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4F46E5"/>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tracker.info/clickup-task-management-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ClickUpTracker</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 Bramwell, Senior Editor</dc:creator>
  <dc:title>ClickUp Task Management Tracker for Teams</dc:title>
  <dc:description>Evaluate ClickUp for task management, including views, custom fields, templates, automation, collaboration, reports, and limits.</dc:description>
  <dc:subject>ClickUp Task Management Tracker for Teams</dc:subject>
  <cp:keywords/>
  <cp:category/>
  <cp:lastModifiedBy/>
  <dcterms:created xsi:type="dcterms:W3CDTF">2026-06-11T15:19:15+00:00</dcterms:created>
  <dcterms:modified xsi:type="dcterms:W3CDTF">2026-06-11T15:19:15+00:00</dcterms:modified>
</cp:coreProperties>
</file>

<file path=docProps/custom.xml><?xml version="1.0" encoding="utf-8"?>
<Properties xmlns="http://schemas.openxmlformats.org/officeDocument/2006/custom-properties" xmlns:vt="http://schemas.openxmlformats.org/officeDocument/2006/docPropsVTypes"/>
</file>